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5CB" w:rsidRPr="00343A70" w:rsidRDefault="00343A70" w:rsidP="00343A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3A70">
        <w:rPr>
          <w:rFonts w:ascii="Times New Roman" w:hAnsi="Times New Roman"/>
          <w:b/>
          <w:sz w:val="28"/>
          <w:szCs w:val="28"/>
        </w:rPr>
        <w:t>Схема расположения границ публичного сервитута</w:t>
      </w:r>
    </w:p>
    <w:p w:rsidR="00343A70" w:rsidRPr="00343A70" w:rsidRDefault="00343A70" w:rsidP="001F35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3A70" w:rsidRPr="00343A70" w:rsidRDefault="00343A70" w:rsidP="001F35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3A70">
        <w:rPr>
          <w:rFonts w:ascii="Times New Roman" w:hAnsi="Times New Roman"/>
          <w:b/>
          <w:sz w:val="24"/>
          <w:szCs w:val="24"/>
        </w:rPr>
        <w:t>Объект:</w:t>
      </w:r>
      <w:r w:rsidRPr="00343A70">
        <w:rPr>
          <w:rFonts w:ascii="Times New Roman" w:hAnsi="Times New Roman"/>
          <w:sz w:val="24"/>
          <w:szCs w:val="24"/>
        </w:rPr>
        <w:t xml:space="preserve"> «Реконструкция ПС 110/10 </w:t>
      </w:r>
      <w:proofErr w:type="spellStart"/>
      <w:r w:rsidRPr="00343A70">
        <w:rPr>
          <w:rFonts w:ascii="Times New Roman" w:hAnsi="Times New Roman"/>
          <w:sz w:val="24"/>
          <w:szCs w:val="24"/>
        </w:rPr>
        <w:t>кВ</w:t>
      </w:r>
      <w:proofErr w:type="spellEnd"/>
      <w:r w:rsidRPr="00343A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3A70">
        <w:rPr>
          <w:rFonts w:ascii="Times New Roman" w:hAnsi="Times New Roman"/>
          <w:sz w:val="24"/>
          <w:szCs w:val="24"/>
        </w:rPr>
        <w:t>Батово</w:t>
      </w:r>
      <w:proofErr w:type="spellEnd"/>
      <w:r w:rsidRPr="00343A70">
        <w:rPr>
          <w:rFonts w:ascii="Times New Roman" w:hAnsi="Times New Roman"/>
          <w:sz w:val="24"/>
          <w:szCs w:val="24"/>
        </w:rPr>
        <w:t>»</w:t>
      </w:r>
    </w:p>
    <w:p w:rsidR="00C80ACE" w:rsidRPr="00343A70" w:rsidRDefault="00C80ACE" w:rsidP="001F35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3A70">
        <w:rPr>
          <w:rFonts w:ascii="Times New Roman" w:hAnsi="Times New Roman"/>
          <w:b/>
          <w:sz w:val="24"/>
          <w:szCs w:val="24"/>
        </w:rPr>
        <w:t>Местоположение:</w:t>
      </w:r>
      <w:r w:rsidRPr="00343A70">
        <w:rPr>
          <w:rFonts w:ascii="Times New Roman" w:hAnsi="Times New Roman"/>
          <w:sz w:val="24"/>
          <w:szCs w:val="24"/>
        </w:rPr>
        <w:t xml:space="preserve"> Ханты-Мансийский автономный округ – Югра,</w:t>
      </w:r>
    </w:p>
    <w:p w:rsidR="00C80ACE" w:rsidRPr="00343A70" w:rsidRDefault="00C80ACE" w:rsidP="001F35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3A70">
        <w:rPr>
          <w:rFonts w:ascii="Times New Roman" w:hAnsi="Times New Roman"/>
          <w:sz w:val="24"/>
          <w:szCs w:val="24"/>
        </w:rPr>
        <w:t xml:space="preserve">р-н Ханты-Мансийский, в районе с. </w:t>
      </w:r>
      <w:proofErr w:type="spellStart"/>
      <w:r w:rsidRPr="00343A70">
        <w:rPr>
          <w:rFonts w:ascii="Times New Roman" w:hAnsi="Times New Roman"/>
          <w:sz w:val="24"/>
          <w:szCs w:val="24"/>
        </w:rPr>
        <w:t>Батово</w:t>
      </w:r>
      <w:proofErr w:type="spellEnd"/>
      <w:r w:rsidRPr="00343A70">
        <w:rPr>
          <w:rFonts w:ascii="Times New Roman" w:hAnsi="Times New Roman"/>
          <w:sz w:val="24"/>
          <w:szCs w:val="24"/>
        </w:rPr>
        <w:t>, р. Иртыш</w:t>
      </w:r>
    </w:p>
    <w:p w:rsidR="00343A70" w:rsidRPr="00343A70" w:rsidRDefault="00343A70" w:rsidP="001F35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3A70">
        <w:rPr>
          <w:rFonts w:ascii="Times New Roman" w:hAnsi="Times New Roman"/>
          <w:b/>
          <w:sz w:val="24"/>
          <w:szCs w:val="24"/>
        </w:rPr>
        <w:t>Категория земель:</w:t>
      </w:r>
      <w:r w:rsidRPr="00343A70">
        <w:rPr>
          <w:rFonts w:ascii="Times New Roman" w:hAnsi="Times New Roman"/>
          <w:sz w:val="24"/>
          <w:szCs w:val="24"/>
        </w:rPr>
        <w:t xml:space="preserve"> Земли сельскохозяйственного назначения</w:t>
      </w:r>
    </w:p>
    <w:p w:rsidR="00343A70" w:rsidRPr="00343A70" w:rsidRDefault="00343A70" w:rsidP="001F35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701"/>
        <w:gridCol w:w="993"/>
        <w:gridCol w:w="850"/>
        <w:gridCol w:w="1701"/>
        <w:gridCol w:w="1559"/>
        <w:gridCol w:w="993"/>
      </w:tblGrid>
      <w:tr w:rsidR="001F35CB" w:rsidRPr="00B84D14" w:rsidTr="00343A70">
        <w:tc>
          <w:tcPr>
            <w:tcW w:w="5246" w:type="dxa"/>
            <w:gridSpan w:val="4"/>
          </w:tcPr>
          <w:p w:rsidR="001F35CB" w:rsidRPr="00B84D14" w:rsidRDefault="001F35CB" w:rsidP="00343A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D14">
              <w:rPr>
                <w:rFonts w:ascii="Times New Roman" w:hAnsi="Times New Roman"/>
                <w:sz w:val="24"/>
                <w:szCs w:val="24"/>
              </w:rPr>
              <w:t xml:space="preserve">Площадь части земельного участка: </w:t>
            </w:r>
            <w:r w:rsidR="00343A70">
              <w:rPr>
                <w:rFonts w:ascii="Times New Roman" w:hAnsi="Times New Roman"/>
                <w:sz w:val="24"/>
                <w:szCs w:val="24"/>
              </w:rPr>
              <w:t>228387</w:t>
            </w:r>
            <w:r w:rsidRPr="00B84D14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B84D14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103" w:type="dxa"/>
            <w:gridSpan w:val="4"/>
          </w:tcPr>
          <w:p w:rsidR="001F35CB" w:rsidRPr="00B84D14" w:rsidRDefault="001F35CB" w:rsidP="00343A7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84D14">
              <w:rPr>
                <w:rFonts w:ascii="Times New Roman" w:hAnsi="Times New Roman"/>
                <w:sz w:val="24"/>
                <w:szCs w:val="24"/>
              </w:rPr>
              <w:t>Система координат: МСК-86, зона 2</w:t>
            </w:r>
          </w:p>
        </w:tc>
      </w:tr>
      <w:tr w:rsidR="00B84D14" w:rsidRPr="00B84D14" w:rsidTr="00343A70">
        <w:tc>
          <w:tcPr>
            <w:tcW w:w="10349" w:type="dxa"/>
            <w:gridSpan w:val="8"/>
          </w:tcPr>
          <w:p w:rsidR="00B84D14" w:rsidRPr="00B84D14" w:rsidRDefault="00B84D14" w:rsidP="00B84D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4D14">
              <w:rPr>
                <w:rFonts w:ascii="Times New Roman" w:hAnsi="Times New Roman"/>
                <w:sz w:val="24"/>
                <w:szCs w:val="24"/>
              </w:rPr>
              <w:t xml:space="preserve">Метод определения координат: </w:t>
            </w:r>
            <w:r w:rsidRPr="00B84D14">
              <w:rPr>
                <w:rFonts w:ascii="Times New Roman" w:hAnsi="Times New Roman"/>
                <w:color w:val="000000"/>
                <w:sz w:val="24"/>
                <w:szCs w:val="24"/>
              </w:rPr>
              <w:t>Метод спутниковых геодезических измерений (определений)</w:t>
            </w:r>
          </w:p>
        </w:tc>
      </w:tr>
      <w:tr w:rsidR="001F35CB" w:rsidTr="00343A70">
        <w:tc>
          <w:tcPr>
            <w:tcW w:w="851" w:type="dxa"/>
            <w:vMerge w:val="restart"/>
          </w:tcPr>
          <w:p w:rsidR="001F35CB" w:rsidRDefault="001F35CB" w:rsidP="00343A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72F49"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402" w:type="dxa"/>
            <w:gridSpan w:val="2"/>
          </w:tcPr>
          <w:p w:rsidR="001F35CB" w:rsidRDefault="001F35C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993" w:type="dxa"/>
            <w:vMerge w:val="restart"/>
          </w:tcPr>
          <w:p w:rsidR="001F35CB" w:rsidRDefault="001F35CB" w:rsidP="00343A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(М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  <w:tc>
          <w:tcPr>
            <w:tcW w:w="850" w:type="dxa"/>
            <w:vMerge w:val="restart"/>
          </w:tcPr>
          <w:p w:rsidR="001F35CB" w:rsidRDefault="001F35CB" w:rsidP="00343A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72F49">
              <w:rPr>
                <w:rFonts w:ascii="Times New Roman" w:hAnsi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260" w:type="dxa"/>
            <w:gridSpan w:val="2"/>
          </w:tcPr>
          <w:p w:rsidR="001F35CB" w:rsidRDefault="001F35C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Координаты, м</w:t>
            </w:r>
          </w:p>
        </w:tc>
        <w:tc>
          <w:tcPr>
            <w:tcW w:w="993" w:type="dxa"/>
            <w:vMerge w:val="restart"/>
          </w:tcPr>
          <w:p w:rsidR="001F35CB" w:rsidRDefault="001F35CB" w:rsidP="00343A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Средняя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квадратическая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погрешность положения характерной точки (М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), м</w:t>
            </w:r>
          </w:p>
        </w:tc>
      </w:tr>
      <w:tr w:rsidR="001F35CB" w:rsidTr="00343A70">
        <w:tc>
          <w:tcPr>
            <w:tcW w:w="851" w:type="dxa"/>
            <w:vMerge/>
          </w:tcPr>
          <w:p w:rsidR="001F35CB" w:rsidRDefault="001F35CB" w:rsidP="00343A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F35CB" w:rsidRPr="001F5616" w:rsidRDefault="001F35CB" w:rsidP="00343A70">
            <w:pPr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F5616">
              <w:rPr>
                <w:rFonts w:ascii="Times New Roman" w:hAnsi="Times New Roman"/>
                <w:szCs w:val="24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1F35CB" w:rsidRPr="001F5616" w:rsidRDefault="001F35CB" w:rsidP="00343A70">
            <w:pPr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F5616">
              <w:rPr>
                <w:rFonts w:ascii="Times New Roman" w:hAnsi="Times New Roman"/>
                <w:szCs w:val="24"/>
                <w:lang w:val="en-US"/>
              </w:rPr>
              <w:t>Y</w:t>
            </w:r>
          </w:p>
        </w:tc>
        <w:tc>
          <w:tcPr>
            <w:tcW w:w="993" w:type="dxa"/>
            <w:vMerge/>
          </w:tcPr>
          <w:p w:rsidR="001F35CB" w:rsidRDefault="001F35CB" w:rsidP="00343A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F35CB" w:rsidRDefault="001F35CB" w:rsidP="00343A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1F35CB" w:rsidRPr="001F5616" w:rsidRDefault="001F35CB" w:rsidP="00343A70">
            <w:pPr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F5616">
              <w:rPr>
                <w:rFonts w:ascii="Times New Roman" w:hAnsi="Times New Roman"/>
                <w:szCs w:val="24"/>
                <w:lang w:val="en-US"/>
              </w:rPr>
              <w:t>X</w:t>
            </w:r>
          </w:p>
        </w:tc>
        <w:tc>
          <w:tcPr>
            <w:tcW w:w="1559" w:type="dxa"/>
            <w:vAlign w:val="center"/>
          </w:tcPr>
          <w:p w:rsidR="001F35CB" w:rsidRPr="001F5616" w:rsidRDefault="001F35CB" w:rsidP="00343A70">
            <w:pPr>
              <w:contextualSpacing/>
              <w:jc w:val="center"/>
              <w:rPr>
                <w:rFonts w:ascii="Times New Roman" w:hAnsi="Times New Roman"/>
                <w:szCs w:val="24"/>
              </w:rPr>
            </w:pPr>
            <w:r w:rsidRPr="001F5616">
              <w:rPr>
                <w:rFonts w:ascii="Times New Roman" w:hAnsi="Times New Roman"/>
                <w:szCs w:val="24"/>
                <w:lang w:val="en-US"/>
              </w:rPr>
              <w:t>Y</w:t>
            </w:r>
          </w:p>
        </w:tc>
        <w:tc>
          <w:tcPr>
            <w:tcW w:w="993" w:type="dxa"/>
            <w:vMerge/>
          </w:tcPr>
          <w:p w:rsidR="001F35CB" w:rsidRDefault="001F35CB" w:rsidP="00343A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F35CB" w:rsidRPr="00072F49" w:rsidTr="00343A70">
        <w:tc>
          <w:tcPr>
            <w:tcW w:w="5246" w:type="dxa"/>
            <w:gridSpan w:val="4"/>
          </w:tcPr>
          <w:p w:rsidR="001F35CB" w:rsidRPr="00072F49" w:rsidRDefault="001F35C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86:02:1214003: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2521:чзу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1F35CB" w:rsidRPr="00072F4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701" w:type="dxa"/>
            <w:vAlign w:val="bottom"/>
          </w:tcPr>
          <w:p w:rsidR="001F35CB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893572.95</w:t>
            </w:r>
          </w:p>
        </w:tc>
        <w:tc>
          <w:tcPr>
            <w:tcW w:w="1559" w:type="dxa"/>
            <w:vAlign w:val="bottom"/>
          </w:tcPr>
          <w:p w:rsidR="001F35CB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2711019.95</w:t>
            </w:r>
          </w:p>
        </w:tc>
        <w:tc>
          <w:tcPr>
            <w:tcW w:w="993" w:type="dxa"/>
          </w:tcPr>
          <w:p w:rsidR="001F35CB" w:rsidRPr="00072F49" w:rsidRDefault="00E31C9D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343A70" w:rsidRPr="003436E9" w:rsidTr="00343A70">
        <w:tc>
          <w:tcPr>
            <w:tcW w:w="851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6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894047.31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2709986.80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43A70" w:rsidRPr="003436E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701" w:type="dxa"/>
          </w:tcPr>
          <w:p w:rsidR="00343A70" w:rsidRPr="00E31C9D" w:rsidRDefault="00E31C9D" w:rsidP="00E31C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893584.31</w:t>
            </w:r>
          </w:p>
        </w:tc>
        <w:tc>
          <w:tcPr>
            <w:tcW w:w="1559" w:type="dxa"/>
          </w:tcPr>
          <w:p w:rsidR="00343A70" w:rsidRPr="00E31C9D" w:rsidRDefault="00E31C9D" w:rsidP="00E31C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2711025.26</w:t>
            </w:r>
          </w:p>
        </w:tc>
        <w:tc>
          <w:tcPr>
            <w:tcW w:w="993" w:type="dxa"/>
          </w:tcPr>
          <w:p w:rsidR="00343A70" w:rsidRPr="003436E9" w:rsidRDefault="00E31C9D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8A4AAB" w:rsidRPr="003436E9" w:rsidTr="008A4AAB">
        <w:tc>
          <w:tcPr>
            <w:tcW w:w="851" w:type="dxa"/>
          </w:tcPr>
          <w:p w:rsidR="008A4AAB" w:rsidRPr="003436E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6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bottom"/>
          </w:tcPr>
          <w:p w:rsidR="008A4AAB" w:rsidRPr="00343A70" w:rsidRDefault="008A4AAB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894007.67</w:t>
            </w:r>
          </w:p>
        </w:tc>
        <w:tc>
          <w:tcPr>
            <w:tcW w:w="1701" w:type="dxa"/>
            <w:vAlign w:val="bottom"/>
          </w:tcPr>
          <w:p w:rsidR="008A4AAB" w:rsidRPr="00343A70" w:rsidRDefault="008A4AAB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2710089.53</w:t>
            </w:r>
          </w:p>
        </w:tc>
        <w:tc>
          <w:tcPr>
            <w:tcW w:w="993" w:type="dxa"/>
          </w:tcPr>
          <w:p w:rsidR="008A4AAB" w:rsidRPr="003436E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8A4AAB" w:rsidRPr="003436E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1701" w:type="dxa"/>
          </w:tcPr>
          <w:p w:rsidR="008A4AAB" w:rsidRPr="00E31C9D" w:rsidRDefault="00E31C9D" w:rsidP="00E31C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893596.99</w:t>
            </w:r>
          </w:p>
        </w:tc>
        <w:tc>
          <w:tcPr>
            <w:tcW w:w="1559" w:type="dxa"/>
          </w:tcPr>
          <w:p w:rsidR="008A4AAB" w:rsidRPr="00E31C9D" w:rsidRDefault="00E31C9D" w:rsidP="00E31C9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2711016.56</w:t>
            </w:r>
          </w:p>
        </w:tc>
        <w:tc>
          <w:tcPr>
            <w:tcW w:w="993" w:type="dxa"/>
          </w:tcPr>
          <w:p w:rsidR="008A4AAB" w:rsidRPr="003436E9" w:rsidRDefault="00E31C9D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343A70" w:rsidRPr="003436E9" w:rsidTr="00343A70">
        <w:tc>
          <w:tcPr>
            <w:tcW w:w="851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6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893994.13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2710084.35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43A70" w:rsidRPr="003436E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701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893595.91</w:t>
            </w:r>
          </w:p>
        </w:tc>
        <w:tc>
          <w:tcPr>
            <w:tcW w:w="1559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2710998.18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343A70" w:rsidRPr="003436E9" w:rsidTr="00343A70">
        <w:tc>
          <w:tcPr>
            <w:tcW w:w="851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6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893911.04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2710052.53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43A70" w:rsidRPr="003436E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701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893585.28</w:t>
            </w:r>
          </w:p>
        </w:tc>
        <w:tc>
          <w:tcPr>
            <w:tcW w:w="1559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2710988.69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343A70" w:rsidRPr="003436E9" w:rsidTr="00343A70">
        <w:tc>
          <w:tcPr>
            <w:tcW w:w="851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6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893863.73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2710034.42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43A70" w:rsidRPr="003436E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1701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893919.83</w:t>
            </w:r>
          </w:p>
        </w:tc>
        <w:tc>
          <w:tcPr>
            <w:tcW w:w="1559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2710142.00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343A70" w:rsidRPr="003436E9" w:rsidTr="00343A70">
        <w:tc>
          <w:tcPr>
            <w:tcW w:w="851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436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893894.08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2709959.14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43A70" w:rsidRPr="003436E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701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893907.06</w:t>
            </w:r>
          </w:p>
        </w:tc>
        <w:tc>
          <w:tcPr>
            <w:tcW w:w="1559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2710060.59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343A70" w:rsidRPr="003436E9" w:rsidTr="00343A70">
        <w:tc>
          <w:tcPr>
            <w:tcW w:w="851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893878.49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2709959.88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43A70" w:rsidRPr="003436E9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893911.04</w:t>
            </w:r>
          </w:p>
        </w:tc>
        <w:tc>
          <w:tcPr>
            <w:tcW w:w="1559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2710052.53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343A70" w:rsidRPr="003436E9" w:rsidTr="00343A70">
        <w:tc>
          <w:tcPr>
            <w:tcW w:w="851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893893.36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2709935.85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43A70" w:rsidRPr="00BD09BB" w:rsidRDefault="00343A70" w:rsidP="008A4A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09B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893994.13</w:t>
            </w:r>
          </w:p>
        </w:tc>
        <w:tc>
          <w:tcPr>
            <w:tcW w:w="1559" w:type="dxa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2710084.35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343A70" w:rsidRPr="003436E9" w:rsidTr="00343A70">
        <w:tc>
          <w:tcPr>
            <w:tcW w:w="851" w:type="dxa"/>
          </w:tcPr>
          <w:p w:rsidR="00343A70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893899.18</w:t>
            </w:r>
          </w:p>
        </w:tc>
        <w:tc>
          <w:tcPr>
            <w:tcW w:w="1701" w:type="dxa"/>
            <w:vAlign w:val="bottom"/>
          </w:tcPr>
          <w:p w:rsidR="00343A70" w:rsidRPr="00343A70" w:rsidRDefault="00343A70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2709946.10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343A70" w:rsidRPr="00BD09BB" w:rsidRDefault="008A4AAB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894000.72</w:t>
            </w:r>
          </w:p>
        </w:tc>
        <w:tc>
          <w:tcPr>
            <w:tcW w:w="1559" w:type="dxa"/>
            <w:vAlign w:val="bottom"/>
          </w:tcPr>
          <w:p w:rsidR="00343A70" w:rsidRPr="00E31C9D" w:rsidRDefault="00E31C9D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color w:val="000000"/>
                <w:sz w:val="20"/>
                <w:szCs w:val="20"/>
              </w:rPr>
              <w:t>2710107.54</w:t>
            </w:r>
          </w:p>
        </w:tc>
        <w:tc>
          <w:tcPr>
            <w:tcW w:w="993" w:type="dxa"/>
          </w:tcPr>
          <w:p w:rsidR="00343A70" w:rsidRPr="003436E9" w:rsidRDefault="00343A70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914D99">
        <w:tc>
          <w:tcPr>
            <w:tcW w:w="851" w:type="dxa"/>
          </w:tcPr>
          <w:p w:rsidR="00E31C9D" w:rsidRDefault="00E31C9D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893904.78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343A70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2709931.79</w:t>
            </w:r>
          </w:p>
        </w:tc>
        <w:tc>
          <w:tcPr>
            <w:tcW w:w="993" w:type="dxa"/>
          </w:tcPr>
          <w:p w:rsidR="00E31C9D" w:rsidRPr="003436E9" w:rsidRDefault="00E31C9D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5103" w:type="dxa"/>
            <w:gridSpan w:val="4"/>
          </w:tcPr>
          <w:p w:rsidR="00E31C9D" w:rsidRPr="003436E9" w:rsidRDefault="00612E7E" w:rsidP="00343A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86:02:1214003: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2521:чзу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893959.37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2709952.86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701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893203.02</w:t>
            </w:r>
          </w:p>
        </w:tc>
        <w:tc>
          <w:tcPr>
            <w:tcW w:w="1559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2712206.94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893966.31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2709938.40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701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893092.52</w:t>
            </w:r>
          </w:p>
        </w:tc>
        <w:tc>
          <w:tcPr>
            <w:tcW w:w="1559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2712479.77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894013.58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2709955.77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701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892990.71</w:t>
            </w:r>
          </w:p>
        </w:tc>
        <w:tc>
          <w:tcPr>
            <w:tcW w:w="1559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2712493.44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894018.26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2709964.54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1701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893119.27</w:t>
            </w:r>
          </w:p>
        </w:tc>
        <w:tc>
          <w:tcPr>
            <w:tcW w:w="1559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2712168.16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894018.91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2709969.50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701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893165.95</w:t>
            </w:r>
          </w:p>
        </w:tc>
        <w:tc>
          <w:tcPr>
            <w:tcW w:w="1559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2712199.76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894017.46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2709975.28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1701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893203.02</w:t>
            </w:r>
          </w:p>
        </w:tc>
        <w:tc>
          <w:tcPr>
            <w:tcW w:w="1559" w:type="dxa"/>
            <w:vAlign w:val="bottom"/>
          </w:tcPr>
          <w:p w:rsidR="00E31C9D" w:rsidRPr="00E31C9D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E31C9D">
              <w:rPr>
                <w:rFonts w:ascii="Times New Roman" w:hAnsi="Times New Roman"/>
                <w:sz w:val="20"/>
                <w:szCs w:val="20"/>
              </w:rPr>
              <w:t>2712206.94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486B9F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894047.31</w:t>
            </w:r>
          </w:p>
        </w:tc>
        <w:tc>
          <w:tcPr>
            <w:tcW w:w="1701" w:type="dxa"/>
            <w:vAlign w:val="bottom"/>
          </w:tcPr>
          <w:p w:rsidR="00E31C9D" w:rsidRPr="00343A70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343A70">
              <w:rPr>
                <w:rFonts w:ascii="Times New Roman" w:hAnsi="Times New Roman"/>
                <w:sz w:val="20"/>
                <w:szCs w:val="20"/>
              </w:rPr>
              <w:t>2709986.80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5103" w:type="dxa"/>
            <w:gridSpan w:val="4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86:02:1214003: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2521:чзу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31C9D" w:rsidRPr="003436E9" w:rsidTr="00343A70">
        <w:tc>
          <w:tcPr>
            <w:tcW w:w="5246" w:type="dxa"/>
            <w:gridSpan w:val="4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86:02:1214003: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2521:чзу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E31C9D" w:rsidRPr="00BD09BB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893062.54</w:t>
            </w:r>
          </w:p>
        </w:tc>
        <w:tc>
          <w:tcPr>
            <w:tcW w:w="1559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2712551.28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894000.72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2710107.54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892928.11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2712862.23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893979.04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2710163.71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892908.69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2712848.41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893973.58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2710161.91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892904.93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2712830.06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893965.65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2710165.63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892890.88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2712815.02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893959.66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2710173.98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892873.92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2712800.11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6104F3">
        <w:tc>
          <w:tcPr>
            <w:tcW w:w="851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893953.97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2710185.69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BD09BB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701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892875.10</w:t>
            </w:r>
          </w:p>
        </w:tc>
        <w:tc>
          <w:tcPr>
            <w:tcW w:w="1559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2712786.08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893961.19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2710196.54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892877.57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2712779.83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893964.83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2710200.55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892890.81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2712769.93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893624.31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2711088.12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1701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892925.30</w:t>
            </w:r>
          </w:p>
        </w:tc>
        <w:tc>
          <w:tcPr>
            <w:tcW w:w="1559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2712767.90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E31C9D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893258.14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2712053.79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701" w:type="dxa"/>
          </w:tcPr>
          <w:p w:rsidR="00E31C9D" w:rsidRPr="00612E7E" w:rsidRDefault="00612E7E" w:rsidP="00612E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892959.14</w:t>
            </w:r>
          </w:p>
        </w:tc>
        <w:tc>
          <w:tcPr>
            <w:tcW w:w="1559" w:type="dxa"/>
          </w:tcPr>
          <w:p w:rsidR="00E31C9D" w:rsidRPr="00612E7E" w:rsidRDefault="00612E7E" w:rsidP="00612E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2712752.72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893228.99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2712055.50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892957.78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2712731.57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6104F3">
        <w:tc>
          <w:tcPr>
            <w:tcW w:w="851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893218.87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2712063.93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701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892948.52</w:t>
            </w:r>
          </w:p>
        </w:tc>
        <w:tc>
          <w:tcPr>
            <w:tcW w:w="1559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2712710.90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893222.16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2712074.40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892923.77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2712700.28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893239.26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2712091.97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892915.76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2712696.84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893239.89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2712102.60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892910.22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2712697.18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893218.79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2712106.43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892965.86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2712556.37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893194.39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2712099.89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701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893006.57</w:t>
            </w:r>
          </w:p>
        </w:tc>
        <w:tc>
          <w:tcPr>
            <w:tcW w:w="1559" w:type="dxa"/>
            <w:vAlign w:val="bottom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2712554.02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343A70">
        <w:tc>
          <w:tcPr>
            <w:tcW w:w="851" w:type="dxa"/>
          </w:tcPr>
          <w:p w:rsidR="00E31C9D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893154.40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2712099.64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612E7E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893062.54</w:t>
            </w:r>
          </w:p>
        </w:tc>
        <w:tc>
          <w:tcPr>
            <w:tcW w:w="1559" w:type="dxa"/>
          </w:tcPr>
          <w:p w:rsidR="00E31C9D" w:rsidRPr="00612E7E" w:rsidRDefault="00612E7E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12E7E">
              <w:rPr>
                <w:rFonts w:ascii="Times New Roman" w:hAnsi="Times New Roman"/>
                <w:sz w:val="20"/>
                <w:szCs w:val="20"/>
              </w:rPr>
              <w:t>2712551.28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</w:tr>
      <w:tr w:rsidR="00E31C9D" w:rsidRPr="003436E9" w:rsidTr="006104F3">
        <w:tc>
          <w:tcPr>
            <w:tcW w:w="851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893147.05</w:t>
            </w:r>
          </w:p>
        </w:tc>
        <w:tc>
          <w:tcPr>
            <w:tcW w:w="1701" w:type="dxa"/>
            <w:vAlign w:val="bottom"/>
          </w:tcPr>
          <w:p w:rsidR="00E31C9D" w:rsidRPr="008A4AAB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8A4AAB">
              <w:rPr>
                <w:rFonts w:ascii="Times New Roman" w:hAnsi="Times New Roman"/>
                <w:sz w:val="20"/>
                <w:szCs w:val="20"/>
              </w:rPr>
              <w:t>2712097.82</w:t>
            </w: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</w:t>
            </w:r>
          </w:p>
        </w:tc>
        <w:tc>
          <w:tcPr>
            <w:tcW w:w="850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1C9D" w:rsidRPr="00965CA1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1C9D" w:rsidRPr="00965CA1" w:rsidRDefault="00E31C9D" w:rsidP="00E31C9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E31C9D" w:rsidRPr="003436E9" w:rsidRDefault="00E31C9D" w:rsidP="00E31C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F35CB" w:rsidRDefault="001F35CB" w:rsidP="001F35CB">
      <w:pPr>
        <w:spacing w:after="0" w:line="240" w:lineRule="auto"/>
        <w:rPr>
          <w:rFonts w:ascii="Times New Roman" w:hAnsi="Times New Roman"/>
          <w:sz w:val="20"/>
          <w:szCs w:val="20"/>
        </w:rPr>
        <w:sectPr w:rsidR="001F35CB" w:rsidSect="00343A70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1F35CB" w:rsidRDefault="00D43A1D" w:rsidP="001F35CB">
      <w:pPr>
        <w:spacing w:after="0" w:line="240" w:lineRule="auto"/>
        <w:rPr>
          <w:b/>
          <w:noProof/>
          <w:lang w:bidi="ar-SA"/>
        </w:rPr>
      </w:pPr>
      <w:r>
        <w:rPr>
          <w:b/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1701165</wp:posOffset>
                </wp:positionV>
                <wp:extent cx="12700" cy="641350"/>
                <wp:effectExtent l="57150" t="0" r="82550" b="635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41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7C2E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29.8pt;margin-top:133.95pt;width:1pt;height:5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1701165</wp:posOffset>
                </wp:positionV>
                <wp:extent cx="635000" cy="0"/>
                <wp:effectExtent l="0" t="0" r="1270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F70A86" id="Прямая соединительная линия 9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3pt,133.95pt" to="279.3pt,1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" strokecolor="black [3213]" strokeweight=".5pt">
                <v:stroke joinstyle="miter"/>
              </v:line>
            </w:pict>
          </mc:Fallback>
        </mc:AlternateContent>
      </w:r>
      <w:r w:rsidR="00F874F5">
        <w:rPr>
          <w:b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1130300</wp:posOffset>
            </wp:positionH>
            <wp:positionV relativeFrom="paragraph">
              <wp:posOffset>2237105</wp:posOffset>
            </wp:positionV>
            <wp:extent cx="2609850" cy="20288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101">
        <w:rPr>
          <w:b/>
          <w:noProof/>
          <w:szCs w:val="16"/>
          <w:lang w:bidi="ar-SA"/>
        </w:rPr>
        <w:drawing>
          <wp:inline distT="0" distB="0" distL="0" distR="0">
            <wp:extent cx="8515350" cy="45085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5CB" w:rsidRDefault="001F35CB" w:rsidP="001F35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4863">
        <w:rPr>
          <w:rFonts w:ascii="Times New Roman" w:hAnsi="Times New Roman"/>
          <w:b/>
          <w:sz w:val="24"/>
          <w:szCs w:val="24"/>
        </w:rPr>
        <w:t>Масштаб 1:4000</w:t>
      </w:r>
    </w:p>
    <w:p w:rsidR="00D775C4" w:rsidRPr="00057C08" w:rsidRDefault="00D775C4" w:rsidP="00D775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7C08">
        <w:rPr>
          <w:rFonts w:ascii="Times New Roman" w:hAnsi="Times New Roman"/>
          <w:sz w:val="24"/>
          <w:szCs w:val="24"/>
        </w:rPr>
        <w:t>Условные обозначения: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D775C4" w:rsidTr="00D775C4">
        <w:tc>
          <w:tcPr>
            <w:tcW w:w="7280" w:type="dxa"/>
          </w:tcPr>
          <w:p w:rsidR="00D775C4" w:rsidRPr="00057C08" w:rsidRDefault="00D775C4" w:rsidP="00D775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A6F19F0" wp14:editId="13430DF7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80645</wp:posOffset>
                      </wp:positionV>
                      <wp:extent cx="501650" cy="0"/>
                      <wp:effectExtent l="0" t="19050" r="31750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65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A477CA" id="Прямая соединительная линия 11" o:spid="_x0000_s1026" style="position:absolute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35pt" to="39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" strokecolor="red" strokeweight="2.2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- границы сервитута</w:t>
            </w:r>
          </w:p>
          <w:p w:rsidR="00D775C4" w:rsidRDefault="00D775C4" w:rsidP="00D775C4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7B874A" wp14:editId="3401CB18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80645</wp:posOffset>
                      </wp:positionV>
                      <wp:extent cx="482600" cy="0"/>
                      <wp:effectExtent l="0" t="19050" r="31750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260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650357" id="Прямая соединительная линия 1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6.35pt" to="39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" strokecolor="#0070c0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 w:rsidRPr="00057C08">
              <w:rPr>
                <w:rFonts w:ascii="Times New Roman" w:hAnsi="Times New Roman"/>
                <w:sz w:val="20"/>
                <w:szCs w:val="20"/>
              </w:rPr>
              <w:t xml:space="preserve"> - границы земельн</w:t>
            </w:r>
            <w:r>
              <w:rPr>
                <w:rFonts w:ascii="Times New Roman" w:hAnsi="Times New Roman"/>
                <w:sz w:val="20"/>
                <w:szCs w:val="20"/>
              </w:rPr>
              <w:t>ого</w:t>
            </w:r>
            <w:r w:rsidRPr="00057C08">
              <w:rPr>
                <w:rFonts w:ascii="Times New Roman" w:hAnsi="Times New Roman"/>
                <w:sz w:val="20"/>
                <w:szCs w:val="20"/>
              </w:rPr>
              <w:t xml:space="preserve"> участк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057C0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сведения о которых внесены в ЕГРН</w:t>
            </w:r>
          </w:p>
          <w:p w:rsidR="00D775C4" w:rsidRDefault="00D775C4" w:rsidP="00D775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D92DD0" wp14:editId="7DBF5315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80645</wp:posOffset>
                      </wp:positionV>
                      <wp:extent cx="514350" cy="0"/>
                      <wp:effectExtent l="0" t="0" r="19050" b="1905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07F268" id="Прямая соединительная линия 1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6.35pt" to="40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" strokecolor="#7b7b7b [2406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                - </w:t>
            </w:r>
            <w:r w:rsidRPr="00057C08">
              <w:rPr>
                <w:rFonts w:ascii="Times New Roman" w:hAnsi="Times New Roman"/>
                <w:sz w:val="20"/>
                <w:szCs w:val="20"/>
              </w:rPr>
              <w:t>проектируемые объекты электросетевого хозяйства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«Реконструкция ПС 110/10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Батово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D775C4" w:rsidRPr="00057C08" w:rsidRDefault="00D775C4" w:rsidP="00D775C4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Cs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E35A9F" wp14:editId="40184154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80645</wp:posOffset>
                      </wp:positionV>
                      <wp:extent cx="114300" cy="0"/>
                      <wp:effectExtent l="0" t="0" r="1905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212883" id="Прямая соединительная линия 2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3pt,6.35pt" to="40.3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8F1CDD" wp14:editId="765332F5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74295</wp:posOffset>
                      </wp:positionV>
                      <wp:extent cx="133350" cy="0"/>
                      <wp:effectExtent l="0" t="0" r="19050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0C3427" id="Прямая соединительная линия 1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3pt,5.85pt" to="24.8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noProof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D6D7C3" wp14:editId="7D20504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74295</wp:posOffset>
                      </wp:positionV>
                      <wp:extent cx="88900" cy="0"/>
                      <wp:effectExtent l="0" t="0" r="25400" b="19050"/>
                      <wp:wrapNone/>
                      <wp:docPr id="18" name="Прямая соединительная 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9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BE9A64" id="Прямая соединительная линия 1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5.85pt" to="7.3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" strokecolor="red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                - граница муниципального образования</w:t>
            </w:r>
          </w:p>
          <w:p w:rsidR="00D775C4" w:rsidRPr="00057C08" w:rsidRDefault="00D775C4" w:rsidP="00D775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C08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 xml:space="preserve">:2521 </w:t>
            </w:r>
            <w:r w:rsidRPr="00057C08">
              <w:rPr>
                <w:rFonts w:ascii="Times New Roman" w:hAnsi="Times New Roman"/>
                <w:sz w:val="20"/>
                <w:szCs w:val="20"/>
              </w:rPr>
              <w:t>- надпись кадастрового номера земельного участка</w:t>
            </w:r>
          </w:p>
          <w:p w:rsidR="00D775C4" w:rsidRPr="00057C08" w:rsidRDefault="00D775C4" w:rsidP="00D775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C0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:2521/чзу1 </w:t>
            </w:r>
            <w:r w:rsidRPr="00057C08">
              <w:rPr>
                <w:rFonts w:ascii="Times New Roman" w:hAnsi="Times New Roman"/>
                <w:sz w:val="20"/>
                <w:szCs w:val="20"/>
              </w:rPr>
              <w:t>- надпись вновь образованной части земельного участка</w:t>
            </w:r>
          </w:p>
          <w:p w:rsidR="00D775C4" w:rsidRPr="00057C08" w:rsidRDefault="00D775C4" w:rsidP="00D775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8100" cy="44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4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7C08">
              <w:rPr>
                <w:rFonts w:ascii="Times New Roman" w:hAnsi="Times New Roman"/>
                <w:sz w:val="20"/>
                <w:szCs w:val="20"/>
              </w:rPr>
              <w:t>1- характерные точки границ части земельного участка</w:t>
            </w:r>
          </w:p>
          <w:p w:rsidR="00D775C4" w:rsidRDefault="00D775C4" w:rsidP="00D775C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57C08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 xml:space="preserve">86:02:1214003 </w:t>
            </w:r>
            <w:r w:rsidRPr="00057C08">
              <w:rPr>
                <w:rFonts w:ascii="Times New Roman" w:hAnsi="Times New Roman"/>
                <w:sz w:val="20"/>
                <w:szCs w:val="20"/>
              </w:rPr>
              <w:t>- надпи</w:t>
            </w:r>
            <w:r>
              <w:rPr>
                <w:rFonts w:ascii="Times New Roman" w:hAnsi="Times New Roman"/>
                <w:sz w:val="20"/>
                <w:szCs w:val="20"/>
              </w:rPr>
              <w:t>сь номера кадастрового квартала</w:t>
            </w:r>
          </w:p>
        </w:tc>
        <w:tc>
          <w:tcPr>
            <w:tcW w:w="7280" w:type="dxa"/>
          </w:tcPr>
          <w:p w:rsidR="00D775C4" w:rsidRPr="00D775C4" w:rsidRDefault="00D775C4" w:rsidP="001F35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5C4">
              <w:rPr>
                <w:rFonts w:ascii="Times New Roman" w:hAnsi="Times New Roman"/>
                <w:sz w:val="20"/>
                <w:szCs w:val="20"/>
              </w:rPr>
              <w:t>Описание границ смежных землепользователей:</w:t>
            </w:r>
          </w:p>
          <w:p w:rsidR="00D775C4" w:rsidRDefault="00D775C4" w:rsidP="001F35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5C4">
              <w:rPr>
                <w:rFonts w:ascii="Times New Roman" w:hAnsi="Times New Roman"/>
                <w:sz w:val="20"/>
                <w:szCs w:val="20"/>
              </w:rPr>
              <w:t>от 1-2, 7-8, 17-35, 36-40, 43-45, 46-43,48-63, 64-48 земли Администрации</w:t>
            </w:r>
          </w:p>
          <w:p w:rsidR="00D775C4" w:rsidRPr="00D775C4" w:rsidRDefault="00D775C4" w:rsidP="001F35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5C4">
              <w:rPr>
                <w:rFonts w:ascii="Times New Roman" w:hAnsi="Times New Roman"/>
                <w:sz w:val="20"/>
                <w:szCs w:val="20"/>
              </w:rPr>
              <w:t>Ханты</w:t>
            </w:r>
            <w:r w:rsidRPr="00D775C4">
              <w:rPr>
                <w:rFonts w:ascii="Times New Roman" w:hAnsi="Times New Roman"/>
                <w:sz w:val="20"/>
                <w:szCs w:val="20"/>
              </w:rPr>
              <w:t>-</w:t>
            </w:r>
            <w:r w:rsidRPr="00D775C4">
              <w:rPr>
                <w:rFonts w:ascii="Times New Roman" w:hAnsi="Times New Roman"/>
                <w:sz w:val="20"/>
                <w:szCs w:val="20"/>
              </w:rPr>
              <w:t>Мансийского района</w:t>
            </w:r>
          </w:p>
          <w:p w:rsidR="00D775C4" w:rsidRDefault="00D775C4" w:rsidP="001F35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775C4">
              <w:rPr>
                <w:rFonts w:ascii="Times New Roman" w:hAnsi="Times New Roman"/>
                <w:sz w:val="20"/>
                <w:szCs w:val="20"/>
              </w:rPr>
              <w:t>от 2-7, 8-1,</w:t>
            </w:r>
            <w:bookmarkStart w:id="0" w:name="_GoBack"/>
            <w:bookmarkEnd w:id="0"/>
            <w:r w:rsidRPr="00D775C4">
              <w:rPr>
                <w:rFonts w:ascii="Times New Roman" w:hAnsi="Times New Roman"/>
                <w:sz w:val="20"/>
                <w:szCs w:val="20"/>
              </w:rPr>
              <w:t xml:space="preserve"> 3-17, 35-36,40-4,45-46, 63-64 - ЗУ с КН 86:02:1214003:2521</w:t>
            </w:r>
          </w:p>
        </w:tc>
      </w:tr>
    </w:tbl>
    <w:p w:rsidR="001F35CB" w:rsidRPr="00D775C4" w:rsidRDefault="001F35CB" w:rsidP="001F35CB">
      <w:pPr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1F35CB" w:rsidRPr="00D775C4" w:rsidSect="00D775C4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D2D"/>
    <w:rsid w:val="00057C08"/>
    <w:rsid w:val="001F35CB"/>
    <w:rsid w:val="00343A70"/>
    <w:rsid w:val="004D1C7F"/>
    <w:rsid w:val="00612E7E"/>
    <w:rsid w:val="006F39D9"/>
    <w:rsid w:val="00763101"/>
    <w:rsid w:val="007A5D89"/>
    <w:rsid w:val="008A4AAB"/>
    <w:rsid w:val="00980D2D"/>
    <w:rsid w:val="00A503C2"/>
    <w:rsid w:val="00B84D14"/>
    <w:rsid w:val="00B9488D"/>
    <w:rsid w:val="00C80ACE"/>
    <w:rsid w:val="00D43A1D"/>
    <w:rsid w:val="00D775C4"/>
    <w:rsid w:val="00D86EA8"/>
    <w:rsid w:val="00E31C9D"/>
    <w:rsid w:val="00F8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38D66-BB60-427C-9704-461D6B18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5CB"/>
    <w:pPr>
      <w:spacing w:after="200" w:line="276" w:lineRule="auto"/>
    </w:pPr>
    <w:rPr>
      <w:rFonts w:asciiTheme="minorHAnsi" w:eastAsiaTheme="minorEastAsia" w:hAnsiTheme="minorHAnsi" w:cs="Times New Roman"/>
      <w:sz w:val="22"/>
      <w:lang w:eastAsia="ru-RU" w:bidi="kn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35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3">
    <w:name w:val="Table Grid"/>
    <w:basedOn w:val="a1"/>
    <w:uiPriority w:val="39"/>
    <w:rsid w:val="001F35CB"/>
    <w:pPr>
      <w:spacing w:after="0" w:line="240" w:lineRule="auto"/>
    </w:pPr>
    <w:rPr>
      <w:rFonts w:asciiTheme="minorHAnsi" w:eastAsiaTheme="minorEastAsia" w:hAnsiTheme="minorHAnsi" w:cs="Times New Roman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F35CB"/>
    <w:pPr>
      <w:spacing w:after="0" w:line="240" w:lineRule="auto"/>
    </w:pPr>
    <w:rPr>
      <w:rFonts w:asciiTheme="minorHAnsi" w:eastAsiaTheme="minorEastAsia" w:hAnsiTheme="minorHAnsi" w:cs="Times New Roman"/>
      <w:sz w:val="22"/>
      <w:lang w:eastAsia="ru-RU" w:bidi="k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Белозерцев Олег Юрьевич</dc:creator>
  <cp:keywords/>
  <dc:description/>
  <cp:lastModifiedBy>Белозерцев Олег Юрьевич</cp:lastModifiedBy>
  <cp:revision>12</cp:revision>
  <dcterms:created xsi:type="dcterms:W3CDTF">2020-02-12T06:57:00Z</dcterms:created>
  <dcterms:modified xsi:type="dcterms:W3CDTF">2020-03-02T13:04:00Z</dcterms:modified>
</cp:coreProperties>
</file>